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275"/>
        <w:gridCol w:w="4961"/>
        <w:gridCol w:w="1275"/>
        <w:gridCol w:w="1113"/>
      </w:tblGrid>
      <w:tr w:rsidR="00103807" w:rsidRPr="004B12A3" w:rsidTr="00103807">
        <w:trPr>
          <w:trHeight w:val="264"/>
        </w:trPr>
        <w:tc>
          <w:tcPr>
            <w:tcW w:w="703" w:type="dxa"/>
            <w:shd w:val="clear" w:color="auto" w:fill="auto"/>
          </w:tcPr>
          <w:p w:rsidR="00103807" w:rsidRPr="004B12A3" w:rsidRDefault="00103807" w:rsidP="00BD1E52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B12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№ </w:t>
            </w:r>
          </w:p>
          <w:p w:rsidR="00103807" w:rsidRPr="004B12A3" w:rsidRDefault="00103807" w:rsidP="00BD1E52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B12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03807" w:rsidRPr="004B12A3" w:rsidRDefault="00103807" w:rsidP="00BD1E52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B12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4961" w:type="dxa"/>
          </w:tcPr>
          <w:p w:rsidR="00103807" w:rsidRPr="004B12A3" w:rsidRDefault="00103807" w:rsidP="00BD1E52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B12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3807" w:rsidRPr="004B12A3" w:rsidRDefault="00103807" w:rsidP="00BD1E52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B12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Единицы</w:t>
            </w:r>
          </w:p>
          <w:p w:rsidR="00103807" w:rsidRPr="004B12A3" w:rsidRDefault="00103807" w:rsidP="00BD1E52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B12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103807" w:rsidRPr="004B12A3" w:rsidRDefault="00103807" w:rsidP="00BD1E52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B12A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103807" w:rsidRPr="004B12A3" w:rsidTr="00103807">
        <w:trPr>
          <w:trHeight w:val="264"/>
        </w:trPr>
        <w:tc>
          <w:tcPr>
            <w:tcW w:w="703" w:type="dxa"/>
            <w:shd w:val="clear" w:color="auto" w:fill="auto"/>
            <w:hideMark/>
          </w:tcPr>
          <w:p w:rsidR="00103807" w:rsidRPr="004B12A3" w:rsidRDefault="00103807" w:rsidP="00BD1E5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B12A3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75" w:type="dxa"/>
            <w:shd w:val="clear" w:color="auto" w:fill="auto"/>
            <w:hideMark/>
          </w:tcPr>
          <w:p w:rsidR="00103807" w:rsidRPr="004B12A3" w:rsidRDefault="00103807" w:rsidP="00BD1E52">
            <w:pPr>
              <w:jc w:val="both"/>
              <w:rPr>
                <w:color w:val="000000"/>
                <w:sz w:val="22"/>
                <w:szCs w:val="22"/>
              </w:rPr>
            </w:pPr>
            <w:r w:rsidRPr="004B12A3">
              <w:rPr>
                <w:color w:val="000000"/>
                <w:sz w:val="22"/>
                <w:szCs w:val="22"/>
              </w:rPr>
              <w:t>Бумага туалетная для диспенсеров</w:t>
            </w:r>
          </w:p>
        </w:tc>
        <w:tc>
          <w:tcPr>
            <w:tcW w:w="4961" w:type="dxa"/>
          </w:tcPr>
          <w:p w:rsidR="00103807" w:rsidRPr="004B12A3" w:rsidRDefault="00103807" w:rsidP="00103807">
            <w:pPr>
              <w:jc w:val="both"/>
              <w:rPr>
                <w:color w:val="000000"/>
                <w:sz w:val="22"/>
                <w:szCs w:val="22"/>
              </w:rPr>
            </w:pPr>
            <w:r w:rsidRPr="004B12A3">
              <w:rPr>
                <w:color w:val="000000"/>
                <w:sz w:val="22"/>
                <w:szCs w:val="22"/>
              </w:rPr>
              <w:t xml:space="preserve">Туалетная бумага для диспенсеров. Белого цвета. Должна быть многослойной. Количество слоев не менее двух. </w:t>
            </w:r>
            <w:proofErr w:type="gramStart"/>
            <w:r w:rsidRPr="004B12A3">
              <w:rPr>
                <w:color w:val="000000"/>
                <w:sz w:val="22"/>
                <w:szCs w:val="22"/>
              </w:rPr>
              <w:t>Наличие  перфорации</w:t>
            </w:r>
            <w:proofErr w:type="gramEnd"/>
            <w:r w:rsidRPr="004B12A3">
              <w:rPr>
                <w:color w:val="000000"/>
                <w:sz w:val="22"/>
                <w:szCs w:val="22"/>
              </w:rPr>
              <w:t xml:space="preserve">. Наличие или отсутствие тиснения, цветное/не цветное. Наличие втулки. Длина рулона должна быть </w:t>
            </w:r>
            <w:r>
              <w:rPr>
                <w:color w:val="000000"/>
                <w:sz w:val="22"/>
                <w:szCs w:val="22"/>
              </w:rPr>
              <w:t>200м</w:t>
            </w:r>
            <w:r w:rsidRPr="004B12A3">
              <w:rPr>
                <w:color w:val="000000"/>
                <w:sz w:val="22"/>
                <w:szCs w:val="22"/>
              </w:rPr>
              <w:t>. Количество листов в рулоне, 1900. Должна изготавливаться из натуральной целлюлозы, без примесей. Площадь одного листа должна быть 15 500 мм</w:t>
            </w:r>
            <w:proofErr w:type="gramStart"/>
            <w:r w:rsidRPr="004B12A3">
              <w:rPr>
                <w:color w:val="000000"/>
                <w:sz w:val="22"/>
                <w:szCs w:val="22"/>
              </w:rPr>
              <w:t>2,.</w:t>
            </w:r>
            <w:proofErr w:type="gramEnd"/>
            <w:r w:rsidRPr="004B12A3">
              <w:rPr>
                <w:color w:val="000000"/>
                <w:sz w:val="22"/>
                <w:szCs w:val="22"/>
              </w:rPr>
              <w:t xml:space="preserve"> Разрушающее усилие в среднем по двум </w:t>
            </w:r>
            <w:r>
              <w:rPr>
                <w:color w:val="000000"/>
                <w:sz w:val="22"/>
                <w:szCs w:val="22"/>
              </w:rPr>
              <w:t xml:space="preserve">направлениям в сухом состоянии, </w:t>
            </w:r>
            <w:r w:rsidRPr="004B12A3">
              <w:rPr>
                <w:color w:val="000000"/>
                <w:sz w:val="22"/>
                <w:szCs w:val="22"/>
              </w:rPr>
              <w:t xml:space="preserve">2,5Н. Поверхностная </w:t>
            </w:r>
            <w:proofErr w:type="spellStart"/>
            <w:proofErr w:type="gramStart"/>
            <w:r w:rsidRPr="004B12A3">
              <w:rPr>
                <w:color w:val="000000"/>
                <w:sz w:val="22"/>
                <w:szCs w:val="22"/>
              </w:rPr>
              <w:t>впитываемость</w:t>
            </w:r>
            <w:proofErr w:type="spellEnd"/>
            <w:r w:rsidRPr="004B12A3">
              <w:rPr>
                <w:color w:val="000000"/>
                <w:sz w:val="22"/>
                <w:szCs w:val="22"/>
              </w:rPr>
              <w:t xml:space="preserve">  воды</w:t>
            </w:r>
            <w:proofErr w:type="gramEnd"/>
            <w:r w:rsidRPr="004B12A3">
              <w:rPr>
                <w:color w:val="000000"/>
                <w:sz w:val="22"/>
                <w:szCs w:val="22"/>
              </w:rPr>
              <w:t xml:space="preserve">, 5,0 с. </w:t>
            </w:r>
            <w:proofErr w:type="spellStart"/>
            <w:r w:rsidRPr="004B12A3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4B12A3">
              <w:rPr>
                <w:color w:val="000000"/>
                <w:sz w:val="22"/>
                <w:szCs w:val="22"/>
              </w:rPr>
              <w:t xml:space="preserve"> водной вытяжки 8. Ширина листа, 70 мм. Диаметр рулона, 250 мм.   Количество рулонов в упаковке 12 шт.  ГОСТ Р 52354-2005 </w:t>
            </w:r>
          </w:p>
        </w:tc>
        <w:tc>
          <w:tcPr>
            <w:tcW w:w="1275" w:type="dxa"/>
            <w:shd w:val="clear" w:color="auto" w:fill="auto"/>
            <w:hideMark/>
          </w:tcPr>
          <w:p w:rsidR="00103807" w:rsidRPr="004B12A3" w:rsidRDefault="00103807" w:rsidP="00BD1E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</w:t>
            </w:r>
            <w:r w:rsidRPr="004B12A3">
              <w:rPr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13" w:type="dxa"/>
            <w:shd w:val="clear" w:color="auto" w:fill="auto"/>
            <w:hideMark/>
          </w:tcPr>
          <w:p w:rsidR="00103807" w:rsidRPr="004B12A3" w:rsidRDefault="00103807" w:rsidP="00BD1E52">
            <w:pPr>
              <w:jc w:val="center"/>
              <w:rPr>
                <w:color w:val="000000"/>
                <w:sz w:val="22"/>
                <w:szCs w:val="22"/>
              </w:rPr>
            </w:pPr>
            <w:r w:rsidRPr="004B12A3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103807" w:rsidRPr="004B12A3" w:rsidTr="00103807">
        <w:trPr>
          <w:trHeight w:val="264"/>
        </w:trPr>
        <w:tc>
          <w:tcPr>
            <w:tcW w:w="703" w:type="dxa"/>
            <w:shd w:val="clear" w:color="auto" w:fill="auto"/>
            <w:hideMark/>
          </w:tcPr>
          <w:p w:rsidR="00103807" w:rsidRPr="004B12A3" w:rsidRDefault="00103807" w:rsidP="00BD1E5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B12A3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275" w:type="dxa"/>
            <w:shd w:val="clear" w:color="auto" w:fill="auto"/>
            <w:hideMark/>
          </w:tcPr>
          <w:p w:rsidR="00103807" w:rsidRPr="004B12A3" w:rsidRDefault="00103807" w:rsidP="00BD1E52">
            <w:pPr>
              <w:jc w:val="both"/>
              <w:rPr>
                <w:color w:val="000000"/>
                <w:sz w:val="22"/>
                <w:szCs w:val="22"/>
              </w:rPr>
            </w:pPr>
            <w:r w:rsidRPr="004B12A3">
              <w:rPr>
                <w:color w:val="000000"/>
                <w:sz w:val="22"/>
                <w:szCs w:val="22"/>
              </w:rPr>
              <w:t>Бумага туалетная</w:t>
            </w:r>
          </w:p>
        </w:tc>
        <w:tc>
          <w:tcPr>
            <w:tcW w:w="4961" w:type="dxa"/>
          </w:tcPr>
          <w:p w:rsidR="00103807" w:rsidRPr="004B12A3" w:rsidRDefault="00103807" w:rsidP="00103807">
            <w:pPr>
              <w:jc w:val="both"/>
              <w:rPr>
                <w:color w:val="000000"/>
                <w:sz w:val="22"/>
                <w:szCs w:val="22"/>
              </w:rPr>
            </w:pPr>
            <w:r w:rsidRPr="004B12A3">
              <w:rPr>
                <w:color w:val="000000"/>
                <w:sz w:val="22"/>
                <w:szCs w:val="22"/>
              </w:rPr>
              <w:t xml:space="preserve">Туалетная бумага. Белого цвета. Длина рулона должна быть 50м. Должна быть однослойной. </w:t>
            </w:r>
            <w:proofErr w:type="gramStart"/>
            <w:r w:rsidRPr="004B12A3">
              <w:rPr>
                <w:color w:val="000000"/>
                <w:sz w:val="22"/>
                <w:szCs w:val="22"/>
              </w:rPr>
              <w:t>Наличие  перфорации</w:t>
            </w:r>
            <w:proofErr w:type="gramEnd"/>
            <w:r w:rsidRPr="004B12A3">
              <w:rPr>
                <w:color w:val="000000"/>
                <w:sz w:val="22"/>
                <w:szCs w:val="22"/>
              </w:rPr>
              <w:t>. Наличие или отсутствие тиснения, цветное/не цветное. Наличие втулки. Количество листов в рулоне, 430. Должна изготавливаться из натуральной целлюлозы, без примесей. Площ</w:t>
            </w:r>
            <w:r>
              <w:rPr>
                <w:color w:val="000000"/>
                <w:sz w:val="22"/>
                <w:szCs w:val="22"/>
              </w:rPr>
              <w:t xml:space="preserve">адь одного листа должна быть      </w:t>
            </w:r>
            <w:r w:rsidRPr="004B12A3">
              <w:rPr>
                <w:color w:val="000000"/>
                <w:sz w:val="22"/>
                <w:szCs w:val="22"/>
              </w:rPr>
              <w:t xml:space="preserve">11 500мм2. Разрушающее усилие в среднем по двум направлениям в сухом состоянии, 2,5Н.  Поверхностная </w:t>
            </w:r>
            <w:proofErr w:type="spellStart"/>
            <w:proofErr w:type="gramStart"/>
            <w:r w:rsidRPr="004B12A3">
              <w:rPr>
                <w:color w:val="000000"/>
                <w:sz w:val="22"/>
                <w:szCs w:val="22"/>
              </w:rPr>
              <w:t>впитываемость</w:t>
            </w:r>
            <w:proofErr w:type="spellEnd"/>
            <w:r w:rsidRPr="004B12A3">
              <w:rPr>
                <w:color w:val="000000"/>
                <w:sz w:val="22"/>
                <w:szCs w:val="22"/>
              </w:rPr>
              <w:t xml:space="preserve">  воды</w:t>
            </w:r>
            <w:proofErr w:type="gramEnd"/>
            <w:r w:rsidRPr="004B12A3">
              <w:rPr>
                <w:color w:val="000000"/>
                <w:sz w:val="22"/>
                <w:szCs w:val="22"/>
              </w:rPr>
              <w:t xml:space="preserve">, 5,0 с. </w:t>
            </w:r>
            <w:proofErr w:type="spellStart"/>
            <w:r w:rsidRPr="004B12A3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4B12A3">
              <w:rPr>
                <w:color w:val="000000"/>
                <w:sz w:val="22"/>
                <w:szCs w:val="22"/>
              </w:rPr>
              <w:t xml:space="preserve"> водной вытяжки 3,5-5. Ширина листа, 90 мм.  Количество рулонов в упаковке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72</w:t>
            </w:r>
            <w:r w:rsidRPr="004B12A3">
              <w:rPr>
                <w:color w:val="000000"/>
                <w:sz w:val="22"/>
                <w:szCs w:val="22"/>
              </w:rPr>
              <w:t xml:space="preserve"> шт.  ГОСТ Р 52354-2005</w:t>
            </w:r>
          </w:p>
        </w:tc>
        <w:tc>
          <w:tcPr>
            <w:tcW w:w="1275" w:type="dxa"/>
            <w:shd w:val="clear" w:color="auto" w:fill="auto"/>
            <w:hideMark/>
          </w:tcPr>
          <w:p w:rsidR="00103807" w:rsidRPr="004B12A3" w:rsidRDefault="00103807" w:rsidP="00BD1E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</w:t>
            </w:r>
            <w:r w:rsidRPr="004B12A3">
              <w:rPr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13" w:type="dxa"/>
            <w:shd w:val="clear" w:color="auto" w:fill="auto"/>
            <w:hideMark/>
          </w:tcPr>
          <w:p w:rsidR="00103807" w:rsidRPr="004B12A3" w:rsidRDefault="00103807" w:rsidP="00BD1E52">
            <w:pPr>
              <w:jc w:val="center"/>
              <w:rPr>
                <w:color w:val="000000"/>
                <w:sz w:val="22"/>
                <w:szCs w:val="22"/>
              </w:rPr>
            </w:pPr>
            <w:r w:rsidRPr="004B12A3">
              <w:rPr>
                <w:color w:val="000000"/>
                <w:sz w:val="22"/>
                <w:szCs w:val="22"/>
              </w:rPr>
              <w:t>60</w:t>
            </w:r>
          </w:p>
        </w:tc>
      </w:tr>
    </w:tbl>
    <w:p w:rsidR="00087BF1" w:rsidRDefault="00087BF1"/>
    <w:sectPr w:rsidR="0008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77"/>
    <w:rsid w:val="00087BF1"/>
    <w:rsid w:val="00103807"/>
    <w:rsid w:val="006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AF8E"/>
  <w15:chartTrackingRefBased/>
  <w15:docId w15:val="{8330BE5D-8F63-46DE-919B-27E0A0A3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03807"/>
    <w:rPr>
      <w:rFonts w:ascii="Calibri" w:hAnsi="Calibri"/>
      <w:sz w:val="20"/>
      <w:szCs w:val="20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103807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2017-03-25T08:22:00Z</dcterms:created>
  <dcterms:modified xsi:type="dcterms:W3CDTF">2017-03-25T08:22:00Z</dcterms:modified>
</cp:coreProperties>
</file>